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C82A" w14:textId="77777777" w:rsidR="004B7C7E" w:rsidRPr="003A7C40" w:rsidRDefault="004B7C7E" w:rsidP="003A7C40">
      <w:pPr>
        <w:tabs>
          <w:tab w:val="left" w:pos="9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26D0A7C9" w14:textId="77777777" w:rsidR="004B7C7E" w:rsidRPr="003A7C40" w:rsidRDefault="004B7C7E" w:rsidP="003A7C40">
      <w:pPr>
        <w:tabs>
          <w:tab w:val="left" w:pos="9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Державного навчального закладу </w:t>
      </w:r>
    </w:p>
    <w:p w14:paraId="2DC18A29" w14:textId="77777777" w:rsidR="004B7C7E" w:rsidRPr="003A7C40" w:rsidRDefault="004B7C7E" w:rsidP="003A7C40">
      <w:pPr>
        <w:tabs>
          <w:tab w:val="left" w:pos="9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«Подільський центр професійно-технічної освіти» </w:t>
      </w:r>
    </w:p>
    <w:p w14:paraId="74DE0CF3" w14:textId="77777777" w:rsidR="004B7C7E" w:rsidRPr="003A7C40" w:rsidRDefault="004B7C7E" w:rsidP="003A7C40">
      <w:pPr>
        <w:tabs>
          <w:tab w:val="left" w:pos="9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>Рущака</w:t>
      </w:r>
      <w:proofErr w:type="spellEnd"/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Юрійовича</w:t>
      </w:r>
    </w:p>
    <w:p w14:paraId="05A3C01D" w14:textId="77777777" w:rsidR="004B7C7E" w:rsidRPr="003A7C40" w:rsidRDefault="004B7C7E" w:rsidP="003A7C40">
      <w:pPr>
        <w:tabs>
          <w:tab w:val="left" w:pos="9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8973CC"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</w:t>
      </w:r>
      <w:r w:rsidR="00DC3DA6" w:rsidRPr="003A7C40">
        <w:rPr>
          <w:rFonts w:ascii="Times New Roman" w:hAnsi="Times New Roman" w:cs="Times New Roman"/>
          <w:b/>
          <w:sz w:val="28"/>
          <w:szCs w:val="28"/>
          <w:lang w:val="uk-UA"/>
        </w:rPr>
        <w:t>календар</w:t>
      </w:r>
      <w:r w:rsidR="008973CC" w:rsidRPr="003A7C40">
        <w:rPr>
          <w:rFonts w:ascii="Times New Roman" w:hAnsi="Times New Roman" w:cs="Times New Roman"/>
          <w:b/>
          <w:sz w:val="28"/>
          <w:szCs w:val="28"/>
          <w:lang w:val="uk-UA"/>
        </w:rPr>
        <w:t>ний рік</w:t>
      </w:r>
    </w:p>
    <w:p w14:paraId="760DD97F" w14:textId="77777777" w:rsidR="00641D44" w:rsidRPr="003A7C40" w:rsidRDefault="00641D44" w:rsidP="003A7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9695109"/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ДНЗ «Подільський центр професійно-технічної освіти» </w:t>
      </w:r>
      <w:bookmarkEnd w:id="0"/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готує кваліфікованих робітників для потреб промислових підприємств, будівництва, автомобільного транспорту та підприємств сфери послуг, художнього напрямку Хмельницької області і всього регіону із 27 професій, 86% яких є інтегрованими та технологічно складними. </w:t>
      </w:r>
    </w:p>
    <w:p w14:paraId="0C5DC97D" w14:textId="77777777" w:rsidR="00DC3DA6" w:rsidRPr="003A7C40" w:rsidRDefault="00DC3DA6" w:rsidP="003A7C40">
      <w:pPr>
        <w:tabs>
          <w:tab w:val="left" w:pos="91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звітний період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ДНЗ «Подільський центр професійно-технічної освіти» працював відповідно нормативно-законодавчих актів, які діють в галузі професійної (професійно-технічної) освіти.</w:t>
      </w:r>
    </w:p>
    <w:p w14:paraId="050766B4" w14:textId="0401D986" w:rsidR="00595DE1" w:rsidRPr="003A7C40" w:rsidRDefault="004B7C7E" w:rsidP="003A7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регіонального замовлення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підготовку робітничих кадрів Центр виконав на 100 %. </w:t>
      </w:r>
      <w:r w:rsidR="003832DD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37500" w:rsidRPr="003A7C4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973CC" w:rsidRPr="003A7C40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3832DD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73CD6" w:rsidRPr="003A7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7500" w:rsidRPr="003A7C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73CC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2DD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року були укомплектовані </w:t>
      </w:r>
      <w:r w:rsidR="00437500" w:rsidRPr="003A7C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28</w:t>
      </w:r>
      <w:r w:rsidRPr="003A7C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навчальних груп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63A2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A7C40">
        <w:rPr>
          <w:rFonts w:ascii="Times New Roman" w:hAnsi="Times New Roman" w:cs="Times New Roman"/>
          <w:bCs/>
          <w:sz w:val="28"/>
          <w:szCs w:val="28"/>
          <w:lang w:val="uk-UA"/>
        </w:rPr>
        <w:t>із загальноосвітньою підготовкою</w:t>
      </w:r>
      <w:r w:rsidRPr="003A7C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="00E2237C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</w:t>
      </w:r>
      <w:r w:rsidR="00917337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</w:t>
      </w:r>
      <w:r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груп</w:t>
      </w:r>
      <w:r w:rsidR="00523E9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– 3</w:t>
      </w:r>
      <w:r w:rsidR="00BC55C7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="0043750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3</w:t>
      </w:r>
      <w:r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учні;</w:t>
      </w:r>
      <w:r w:rsidR="002E63A2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bCs/>
          <w:sz w:val="28"/>
          <w:szCs w:val="28"/>
          <w:lang w:val="uk-UA"/>
        </w:rPr>
        <w:t>із професійною підготовкою</w:t>
      </w:r>
      <w:r w:rsidRPr="003A7C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E2237C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</w:t>
      </w:r>
      <w:r w:rsidR="0043750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3</w:t>
      </w:r>
      <w:r w:rsidR="00831EE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груп –</w:t>
      </w:r>
      <w:r w:rsidR="001F612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831EE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</w:t>
      </w:r>
      <w:r w:rsidR="001F612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28</w:t>
      </w:r>
      <w:r w:rsidR="00831EE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уч</w:t>
      </w:r>
      <w:r w:rsidR="00BC55C7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ні</w:t>
      </w:r>
      <w:r w:rsidR="00917337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</w:t>
      </w:r>
      <w:r w:rsidR="002E63A2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; </w:t>
      </w:r>
      <w:r w:rsidR="004315C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591</w:t>
      </w:r>
      <w:r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уч</w:t>
      </w:r>
      <w:r w:rsidR="004315C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ень</w:t>
      </w:r>
      <w:r w:rsidR="00F67D0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bCs/>
          <w:sz w:val="28"/>
          <w:szCs w:val="28"/>
          <w:lang w:val="uk-UA"/>
        </w:rPr>
        <w:t>державної форми навчання та</w:t>
      </w:r>
      <w:r w:rsidR="00831EE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315C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22</w:t>
      </w:r>
      <w:r w:rsidR="00F67D0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учн</w:t>
      </w:r>
      <w:r w:rsidR="004315C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</w:t>
      </w:r>
      <w:r w:rsidR="00F67D0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bCs/>
          <w:sz w:val="28"/>
          <w:szCs w:val="28"/>
          <w:lang w:val="uk-UA"/>
        </w:rPr>
        <w:t>контрактної форми навчання,</w:t>
      </w:r>
      <w:r w:rsidR="00F67D05" w:rsidRPr="003A7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всього</w:t>
      </w:r>
      <w:r w:rsidR="00E2237C" w:rsidRPr="003A7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1EE4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="004315C0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13</w:t>
      </w:r>
      <w:r w:rsidR="00E2237C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F67D05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учн</w:t>
      </w:r>
      <w:r w:rsidR="00C12081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ів</w:t>
      </w:r>
      <w:r w:rsidR="00E2237C" w:rsidRPr="003A7C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;</w:t>
      </w:r>
      <w:r w:rsidR="000C7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7337" w:rsidRPr="003A7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курсове навчання </w:t>
      </w:r>
      <w:r w:rsidR="00917337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18</w:t>
      </w:r>
      <w:r w:rsidR="004315C0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9</w:t>
      </w:r>
      <w:r w:rsidR="00917337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учн</w:t>
      </w:r>
      <w:r w:rsidR="001F6125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ів</w:t>
      </w:r>
      <w:r w:rsidR="002E63A2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r w:rsidR="008973CC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917337" w:rsidRPr="003A7C40">
        <w:rPr>
          <w:rFonts w:ascii="Times New Roman" w:hAnsi="Times New Roman" w:cs="Times New Roman"/>
          <w:bCs/>
          <w:sz w:val="28"/>
          <w:szCs w:val="28"/>
          <w:lang w:val="uk-UA"/>
        </w:rPr>
        <w:t>Всього в Центрі навча</w:t>
      </w:r>
      <w:r w:rsidR="002E63A2" w:rsidRPr="003A7C40">
        <w:rPr>
          <w:rFonts w:ascii="Times New Roman" w:hAnsi="Times New Roman" w:cs="Times New Roman"/>
          <w:bCs/>
          <w:sz w:val="28"/>
          <w:szCs w:val="28"/>
          <w:lang w:val="uk-UA"/>
        </w:rPr>
        <w:t>ється</w:t>
      </w:r>
      <w:r w:rsidR="00917337" w:rsidRPr="003A7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7337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80</w:t>
      </w:r>
      <w:r w:rsidR="004315C0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="00917337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F6125" w:rsidRPr="003A7C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здобувача освіти</w:t>
      </w:r>
      <w:r w:rsidR="00917337" w:rsidRPr="003A7C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7FBB3E7" w14:textId="77777777" w:rsidR="004B7C7E" w:rsidRPr="003A7C40" w:rsidRDefault="004B7C7E" w:rsidP="003A7C4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3F1E58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забезпечений педагогічними кадрами на</w:t>
      </w:r>
      <w:r w:rsidRPr="003A7C40">
        <w:rPr>
          <w:rFonts w:ascii="Times New Roman" w:hAnsi="Times New Roman" w:cs="Times New Roman"/>
          <w:sz w:val="28"/>
          <w:szCs w:val="28"/>
        </w:rPr>
        <w:t xml:space="preserve"> 100%. </w:t>
      </w:r>
    </w:p>
    <w:p w14:paraId="5E315459" w14:textId="77777777" w:rsidR="0007222F" w:rsidRPr="003A7C40" w:rsidRDefault="00F40DB3" w:rsidP="003A7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7222F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ДНЗ «Подільський ЦПТО» </w:t>
      </w:r>
      <w:r w:rsidR="004239FA" w:rsidRPr="003A7C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222F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а основі відповідних висновків про комплексну психолого-педагогічну оцінку з </w:t>
      </w:r>
      <w:r w:rsidR="00917337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proofErr w:type="spellStart"/>
      <w:r w:rsidR="0007222F" w:rsidRPr="003A7C40">
        <w:rPr>
          <w:rFonts w:ascii="Times New Roman" w:hAnsi="Times New Roman" w:cs="Times New Roman"/>
          <w:sz w:val="28"/>
          <w:szCs w:val="28"/>
          <w:lang w:val="uk-UA"/>
        </w:rPr>
        <w:t>Ресурсно</w:t>
      </w:r>
      <w:proofErr w:type="spellEnd"/>
      <w:r w:rsidR="0007222F" w:rsidRPr="003A7C40">
        <w:rPr>
          <w:rFonts w:ascii="Times New Roman" w:hAnsi="Times New Roman" w:cs="Times New Roman"/>
          <w:sz w:val="28"/>
          <w:szCs w:val="28"/>
          <w:lang w:val="uk-UA"/>
        </w:rPr>
        <w:t>-інклюзивного центру, медичних довідок про стан здоров’я та заяв від батьків, було створено дві групи з інклюзивною формою навчання</w:t>
      </w:r>
      <w:r w:rsidR="008973CC" w:rsidRPr="003A7C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7DB359" w14:textId="77777777" w:rsidR="002E63A2" w:rsidRDefault="00AF29AA" w:rsidP="003A7C40">
      <w:pPr>
        <w:spacing w:after="0"/>
        <w:ind w:right="-6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641D44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622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належного захисту </w:t>
      </w:r>
      <w:r w:rsidR="00641D44" w:rsidRPr="003A7C40">
        <w:rPr>
          <w:rFonts w:ascii="Times New Roman" w:hAnsi="Times New Roman" w:cs="Times New Roman"/>
          <w:sz w:val="28"/>
          <w:szCs w:val="28"/>
          <w:lang w:val="uk-UA"/>
        </w:rPr>
        <w:t>працівників та учнів</w:t>
      </w:r>
      <w:r w:rsidR="00F40DB3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</w:t>
      </w:r>
      <w:r w:rsidR="00641D44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у Центрі запроваджено змішану форму навчання,</w:t>
      </w:r>
      <w:r w:rsidR="00A50945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навчального року 6</w:t>
      </w:r>
      <w:r w:rsidR="001F6125" w:rsidRPr="003A7C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0945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% часу викладання навчальних дисциплін здійснювалось дистанційно. 86% здобувачів освіти забезпечені гаджетами та електронними засобами навчання. </w:t>
      </w:r>
    </w:p>
    <w:p w14:paraId="62562F14" w14:textId="77777777" w:rsidR="001D75B9" w:rsidRPr="001D75B9" w:rsidRDefault="001D75B9" w:rsidP="001D75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>Не зважаючи на змішану форму навчання, у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чні Центру є переможцями та призерами міжнародних, всеукраїнських, регіональних та місцевих конкурсів, фестивалів та марафонів, зокрема: </w:t>
      </w:r>
    </w:p>
    <w:p w14:paraId="1F58F2A0" w14:textId="70DEDA93" w:rsidR="002E63A2" w:rsidRPr="001D75B9" w:rsidRDefault="002E63A2" w:rsidP="001D75B9">
      <w:pPr>
        <w:pStyle w:val="a4"/>
        <w:numPr>
          <w:ilvl w:val="0"/>
          <w:numId w:val="39"/>
        </w:numPr>
        <w:ind w:right="-6"/>
        <w:jc w:val="both"/>
        <w:rPr>
          <w:sz w:val="28"/>
          <w:szCs w:val="28"/>
          <w:lang w:val="uk-UA"/>
        </w:rPr>
      </w:pPr>
      <w:r w:rsidRPr="001D75B9">
        <w:rPr>
          <w:sz w:val="28"/>
          <w:szCs w:val="28"/>
          <w:lang w:val="uk-UA"/>
        </w:rPr>
        <w:t>ДНЗ «Подільський центр ПТО» брав участь в Національному Проекті «Педагогічний Олімп України»</w:t>
      </w:r>
      <w:r w:rsidR="00F03FEE">
        <w:rPr>
          <w:sz w:val="28"/>
          <w:szCs w:val="28"/>
          <w:lang w:val="uk-UA"/>
        </w:rPr>
        <w:t xml:space="preserve">, </w:t>
      </w:r>
      <w:r w:rsidRPr="001D75B9">
        <w:rPr>
          <w:sz w:val="28"/>
          <w:szCs w:val="28"/>
          <w:lang w:val="uk-UA"/>
        </w:rPr>
        <w:t>став Лідером освіти України</w:t>
      </w:r>
      <w:r w:rsidR="00F03FEE">
        <w:rPr>
          <w:sz w:val="28"/>
          <w:szCs w:val="28"/>
          <w:lang w:val="uk-UA"/>
        </w:rPr>
        <w:t xml:space="preserve"> та </w:t>
      </w:r>
      <w:r w:rsidRPr="001D75B9">
        <w:rPr>
          <w:sz w:val="28"/>
          <w:szCs w:val="28"/>
          <w:lang w:val="uk-UA"/>
        </w:rPr>
        <w:t>отримав Почесну грамоту за вагомий внесок у розвиток Національної системи освіти Почесний педагог України</w:t>
      </w:r>
      <w:r w:rsidR="001F6125" w:rsidRPr="001D75B9">
        <w:rPr>
          <w:sz w:val="28"/>
          <w:szCs w:val="28"/>
          <w:lang w:val="uk-UA"/>
        </w:rPr>
        <w:t xml:space="preserve"> та </w:t>
      </w:r>
      <w:r w:rsidR="001F6125" w:rsidRPr="001D75B9">
        <w:rPr>
          <w:rFonts w:ascii="inherit" w:hAnsi="inherit" w:cs="Segoe UI Historic"/>
          <w:sz w:val="28"/>
          <w:szCs w:val="28"/>
          <w:lang w:val="uk-UA"/>
        </w:rPr>
        <w:t xml:space="preserve">ХІІІ міжнародній виставці «Інноватика в сучасній освіті», де отримав </w:t>
      </w:r>
      <w:r w:rsidR="001F6125" w:rsidRPr="001D75B9">
        <w:rPr>
          <w:sz w:val="28"/>
          <w:szCs w:val="28"/>
          <w:lang w:val="uk-UA"/>
        </w:rPr>
        <w:t>Почесне звання «Лідер інновацій в освіті».</w:t>
      </w:r>
    </w:p>
    <w:p w14:paraId="3260AE3B" w14:textId="77777777" w:rsidR="001F6125" w:rsidRPr="003A7C40" w:rsidRDefault="001F6125" w:rsidP="003A7C40">
      <w:pPr>
        <w:pStyle w:val="a4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lastRenderedPageBreak/>
        <w:t>ІІІ етап Всеукраїнського конкурсу фахової майстерності серед здобувачів професійної (професійно-технічної) освіти з професії «Штукатур»</w:t>
      </w:r>
      <w:r w:rsidR="007216E4" w:rsidRPr="003A7C40">
        <w:rPr>
          <w:sz w:val="28"/>
          <w:szCs w:val="28"/>
          <w:lang w:val="uk-UA"/>
        </w:rPr>
        <w:t xml:space="preserve"> - ІІІ місце.</w:t>
      </w:r>
    </w:p>
    <w:p w14:paraId="4208D990" w14:textId="77777777" w:rsidR="001C28E7" w:rsidRPr="003A7C40" w:rsidRDefault="007216E4" w:rsidP="003A7C40">
      <w:pPr>
        <w:pStyle w:val="a4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3A7C40">
        <w:rPr>
          <w:sz w:val="28"/>
          <w:szCs w:val="28"/>
          <w:lang w:val="uk-UA"/>
        </w:rPr>
        <w:t xml:space="preserve">Конкурс професійної майстерності «Прорив в легкій промисловості </w:t>
      </w:r>
      <w:r w:rsidRPr="003A7C40">
        <w:rPr>
          <w:sz w:val="28"/>
          <w:szCs w:val="28"/>
          <w:lang w:val="en-US"/>
        </w:rPr>
        <w:t>V</w:t>
      </w:r>
      <w:r w:rsidRPr="003A7C40">
        <w:rPr>
          <w:sz w:val="28"/>
          <w:szCs w:val="28"/>
          <w:lang w:val="uk-UA"/>
        </w:rPr>
        <w:t>» - І місце</w:t>
      </w:r>
      <w:r w:rsidR="001C28E7" w:rsidRPr="003A7C40">
        <w:rPr>
          <w:sz w:val="28"/>
          <w:szCs w:val="28"/>
          <w:lang w:val="uk-UA"/>
        </w:rPr>
        <w:t xml:space="preserve"> з колекцією </w:t>
      </w:r>
      <w:r w:rsidR="001C28E7" w:rsidRPr="003A7C40">
        <w:rPr>
          <w:sz w:val="28"/>
          <w:szCs w:val="28"/>
        </w:rPr>
        <w:t>PRIMAVERA</w:t>
      </w:r>
      <w:r w:rsidR="001C28E7" w:rsidRPr="003A7C40">
        <w:rPr>
          <w:sz w:val="28"/>
          <w:szCs w:val="28"/>
          <w:lang w:val="uk-UA"/>
        </w:rPr>
        <w:t>.</w:t>
      </w:r>
      <w:r w:rsidR="001C28E7" w:rsidRPr="003A7C40">
        <w:rPr>
          <w:sz w:val="28"/>
          <w:szCs w:val="28"/>
        </w:rPr>
        <w:t xml:space="preserve"> </w:t>
      </w:r>
    </w:p>
    <w:p w14:paraId="688F31C4" w14:textId="77777777" w:rsidR="007216E4" w:rsidRPr="003A7C40" w:rsidRDefault="007216E4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 xml:space="preserve">Конкурс фахової майстерності з професії </w:t>
      </w:r>
      <w:bookmarkStart w:id="1" w:name="_Hlk73520464"/>
      <w:r w:rsidRPr="003A7C40">
        <w:rPr>
          <w:sz w:val="28"/>
          <w:szCs w:val="28"/>
          <w:lang w:val="uk-UA"/>
        </w:rPr>
        <w:t xml:space="preserve">«Монтажник санітарно-технічних систем і устаткування» </w:t>
      </w:r>
      <w:bookmarkEnd w:id="1"/>
      <w:r w:rsidRPr="003A7C40">
        <w:rPr>
          <w:sz w:val="28"/>
          <w:szCs w:val="28"/>
          <w:lang w:val="uk-UA"/>
        </w:rPr>
        <w:t xml:space="preserve">в рамках реалізації </w:t>
      </w:r>
      <w:proofErr w:type="spellStart"/>
      <w:r w:rsidRPr="003A7C40">
        <w:rPr>
          <w:sz w:val="28"/>
          <w:szCs w:val="28"/>
          <w:lang w:val="uk-UA"/>
        </w:rPr>
        <w:t>проєкту</w:t>
      </w:r>
      <w:proofErr w:type="spellEnd"/>
      <w:r w:rsidRPr="003A7C40">
        <w:rPr>
          <w:sz w:val="28"/>
          <w:szCs w:val="28"/>
          <w:lang w:val="uk-UA"/>
        </w:rPr>
        <w:t xml:space="preserve"> «Публічно-приватне  партнерство для поліпшення сантехнічної освіти в Україні» - півфінал – І місце.</w:t>
      </w:r>
    </w:p>
    <w:p w14:paraId="58751ED8" w14:textId="77777777" w:rsidR="007216E4" w:rsidRPr="003A7C40" w:rsidRDefault="007216E4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 xml:space="preserve">Відкритий дистанційний фестиваль-конкурс художньої творчості серед колективів та окремих виконавців навчальних закладів «АГРОУНІФЕСТ» - </w:t>
      </w:r>
      <w:r w:rsidR="001C28E7" w:rsidRPr="003A7C40">
        <w:rPr>
          <w:sz w:val="28"/>
          <w:szCs w:val="28"/>
          <w:lang w:val="uk-UA"/>
        </w:rPr>
        <w:t xml:space="preserve">Лауреати </w:t>
      </w:r>
      <w:r w:rsidRPr="003A7C40">
        <w:rPr>
          <w:sz w:val="28"/>
          <w:szCs w:val="28"/>
          <w:lang w:val="uk-UA"/>
        </w:rPr>
        <w:t xml:space="preserve"> І</w:t>
      </w:r>
      <w:r w:rsidR="001C28E7" w:rsidRPr="003A7C40">
        <w:rPr>
          <w:sz w:val="28"/>
          <w:szCs w:val="28"/>
          <w:lang w:val="uk-UA"/>
        </w:rPr>
        <w:t>, ІІ</w:t>
      </w:r>
      <w:r w:rsidRPr="003A7C40">
        <w:rPr>
          <w:sz w:val="28"/>
          <w:szCs w:val="28"/>
          <w:lang w:val="uk-UA"/>
        </w:rPr>
        <w:t xml:space="preserve"> та ІІІ </w:t>
      </w:r>
      <w:r w:rsidR="001C28E7" w:rsidRPr="003A7C40">
        <w:rPr>
          <w:sz w:val="28"/>
          <w:szCs w:val="28"/>
          <w:lang w:val="uk-UA"/>
        </w:rPr>
        <w:t>премії.</w:t>
      </w:r>
    </w:p>
    <w:p w14:paraId="202D1ADD" w14:textId="77777777" w:rsidR="001C28E7" w:rsidRPr="003A7C40" w:rsidRDefault="001C28E7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>ХХІV Міжнародний конкурс шкільних медіа - Диплом лауреата стінна газета «Юнацькі обрії».</w:t>
      </w:r>
    </w:p>
    <w:p w14:paraId="7D6C5451" w14:textId="77777777" w:rsidR="001C28E7" w:rsidRPr="003A7C40" w:rsidRDefault="001C28E7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>Всеукраїнський конкурс до Дня Гідності та Свободи – Диплом І ступеня.</w:t>
      </w:r>
    </w:p>
    <w:p w14:paraId="3FEBA4EE" w14:textId="77777777" w:rsidR="002E63A2" w:rsidRPr="003A7C40" w:rsidRDefault="002E63A2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 xml:space="preserve">Всеукраїнського конкурсу </w:t>
      </w:r>
      <w:proofErr w:type="spellStart"/>
      <w:r w:rsidRPr="003A7C40">
        <w:rPr>
          <w:sz w:val="28"/>
          <w:szCs w:val="28"/>
          <w:lang w:val="uk-UA"/>
        </w:rPr>
        <w:t>декоративно</w:t>
      </w:r>
      <w:proofErr w:type="spellEnd"/>
      <w:r w:rsidRPr="003A7C40">
        <w:rPr>
          <w:sz w:val="28"/>
          <w:szCs w:val="28"/>
          <w:lang w:val="uk-UA"/>
        </w:rPr>
        <w:t>- ужиткового мистецтва «Я і мистецтво»</w:t>
      </w:r>
      <w:r w:rsidR="00F40DB3" w:rsidRPr="003A7C40">
        <w:rPr>
          <w:sz w:val="28"/>
          <w:szCs w:val="28"/>
          <w:lang w:val="uk-UA"/>
        </w:rPr>
        <w:t>,</w:t>
      </w:r>
      <w:r w:rsidR="005153DE" w:rsidRPr="003A7C40">
        <w:rPr>
          <w:sz w:val="28"/>
          <w:szCs w:val="28"/>
          <w:lang w:val="uk-UA"/>
        </w:rPr>
        <w:t xml:space="preserve"> - п’ять дипломів І ступеня;</w:t>
      </w:r>
    </w:p>
    <w:p w14:paraId="4E2321E4" w14:textId="77777777" w:rsidR="001C28E7" w:rsidRPr="003A7C40" w:rsidRDefault="002E63A2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>Гран-прі Міжнародного очно-дистанційного конкурсу-фестивалю мистецтв «ПРОСКУРІВ-ФЕСТ!»;</w:t>
      </w:r>
    </w:p>
    <w:p w14:paraId="34D80317" w14:textId="77777777" w:rsidR="002E63A2" w:rsidRPr="003A7C40" w:rsidRDefault="002E63A2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 xml:space="preserve">Гран-прі Міжнародного конкурсу-фестивалю мистецтв "START </w:t>
      </w:r>
      <w:proofErr w:type="spellStart"/>
      <w:r w:rsidRPr="003A7C40">
        <w:rPr>
          <w:sz w:val="28"/>
          <w:szCs w:val="28"/>
          <w:lang w:val="uk-UA"/>
        </w:rPr>
        <w:t>of</w:t>
      </w:r>
      <w:proofErr w:type="spellEnd"/>
      <w:r w:rsidRPr="003A7C40">
        <w:rPr>
          <w:sz w:val="28"/>
          <w:szCs w:val="28"/>
          <w:lang w:val="uk-UA"/>
        </w:rPr>
        <w:t xml:space="preserve"> UKRAINE";</w:t>
      </w:r>
    </w:p>
    <w:p w14:paraId="5DFB6C56" w14:textId="77777777" w:rsidR="005153DE" w:rsidRPr="003A7C40" w:rsidRDefault="005153DE" w:rsidP="003A7C40">
      <w:pPr>
        <w:pStyle w:val="a4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3A7C40">
        <w:rPr>
          <w:sz w:val="28"/>
          <w:szCs w:val="28"/>
          <w:lang w:val="uk-UA"/>
        </w:rPr>
        <w:t>Ф</w:t>
      </w:r>
      <w:r w:rsidR="002E63A2" w:rsidRPr="003A7C40">
        <w:rPr>
          <w:sz w:val="28"/>
          <w:szCs w:val="28"/>
          <w:lang w:val="uk-UA"/>
        </w:rPr>
        <w:t>іналіст</w:t>
      </w:r>
      <w:r w:rsidRPr="003A7C40">
        <w:rPr>
          <w:sz w:val="28"/>
          <w:szCs w:val="28"/>
          <w:lang w:val="uk-UA"/>
        </w:rPr>
        <w:t>и</w:t>
      </w:r>
      <w:r w:rsidR="002E63A2" w:rsidRPr="003A7C40">
        <w:rPr>
          <w:sz w:val="28"/>
          <w:szCs w:val="28"/>
          <w:lang w:val="uk-UA"/>
        </w:rPr>
        <w:t xml:space="preserve"> VI </w:t>
      </w:r>
      <w:r w:rsidRPr="003A7C40">
        <w:rPr>
          <w:sz w:val="28"/>
          <w:szCs w:val="28"/>
          <w:lang w:val="uk-UA"/>
        </w:rPr>
        <w:t>М</w:t>
      </w:r>
      <w:r w:rsidR="002E63A2" w:rsidRPr="003A7C40">
        <w:rPr>
          <w:sz w:val="28"/>
          <w:szCs w:val="28"/>
          <w:lang w:val="uk-UA"/>
        </w:rPr>
        <w:t xml:space="preserve">іжнародного конкурсу молодих дизайнерів </w:t>
      </w:r>
      <w:proofErr w:type="spellStart"/>
      <w:r w:rsidR="002E63A2" w:rsidRPr="003A7C40">
        <w:rPr>
          <w:sz w:val="28"/>
          <w:szCs w:val="28"/>
          <w:lang w:val="uk-UA"/>
        </w:rPr>
        <w:t>New</w:t>
      </w:r>
      <w:proofErr w:type="spellEnd"/>
      <w:r w:rsidR="002E63A2" w:rsidRPr="003A7C40">
        <w:rPr>
          <w:sz w:val="28"/>
          <w:szCs w:val="28"/>
          <w:lang w:val="uk-UA"/>
        </w:rPr>
        <w:t xml:space="preserve"> </w:t>
      </w:r>
      <w:proofErr w:type="spellStart"/>
      <w:r w:rsidR="002E63A2" w:rsidRPr="003A7C40">
        <w:rPr>
          <w:sz w:val="28"/>
          <w:szCs w:val="28"/>
          <w:lang w:val="uk-UA"/>
        </w:rPr>
        <w:t>Fashion</w:t>
      </w:r>
      <w:proofErr w:type="spellEnd"/>
      <w:r w:rsidR="002E63A2" w:rsidRPr="003A7C40">
        <w:rPr>
          <w:sz w:val="28"/>
          <w:szCs w:val="28"/>
          <w:lang w:val="uk-UA"/>
        </w:rPr>
        <w:t xml:space="preserve"> </w:t>
      </w:r>
      <w:proofErr w:type="spellStart"/>
      <w:r w:rsidR="002E63A2" w:rsidRPr="003A7C40">
        <w:rPr>
          <w:sz w:val="28"/>
          <w:szCs w:val="28"/>
          <w:lang w:val="uk-UA"/>
        </w:rPr>
        <w:t>Zone</w:t>
      </w:r>
      <w:proofErr w:type="spellEnd"/>
      <w:r w:rsidR="003A7C40">
        <w:rPr>
          <w:sz w:val="28"/>
          <w:szCs w:val="28"/>
          <w:lang w:val="uk-UA"/>
        </w:rPr>
        <w:t xml:space="preserve"> тощо.</w:t>
      </w:r>
    </w:p>
    <w:p w14:paraId="1177F710" w14:textId="77777777" w:rsidR="002E63A2" w:rsidRPr="003A7C40" w:rsidRDefault="002E63A2" w:rsidP="003A7C4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C40">
        <w:rPr>
          <w:rFonts w:ascii="Times New Roman" w:hAnsi="Times New Roman"/>
          <w:sz w:val="28"/>
          <w:szCs w:val="28"/>
          <w:lang w:val="uk-UA"/>
        </w:rPr>
        <w:t>У 2021 р</w:t>
      </w:r>
      <w:r w:rsidR="0008424C" w:rsidRPr="003A7C40">
        <w:rPr>
          <w:rFonts w:ascii="Times New Roman" w:hAnsi="Times New Roman"/>
          <w:sz w:val="28"/>
          <w:szCs w:val="28"/>
          <w:lang w:val="uk-UA"/>
        </w:rPr>
        <w:t>оці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 педагоги Центру взяли активну участь в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М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іжнародних та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В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сеукраїнських науково-практичних конференціях (73 статті),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В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сеукраїнських круглих столах та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М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іжнародних семінарах, поділилися досвідом на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М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іжнародних,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В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сеукраїнських та </w:t>
      </w:r>
      <w:r w:rsidR="00C86721" w:rsidRPr="003A7C40">
        <w:rPr>
          <w:rFonts w:ascii="Times New Roman" w:hAnsi="Times New Roman"/>
          <w:sz w:val="28"/>
          <w:szCs w:val="28"/>
          <w:lang w:val="uk-UA"/>
        </w:rPr>
        <w:t>Р</w:t>
      </w:r>
      <w:r w:rsidRPr="003A7C40">
        <w:rPr>
          <w:rFonts w:ascii="Times New Roman" w:hAnsi="Times New Roman"/>
          <w:sz w:val="28"/>
          <w:szCs w:val="28"/>
          <w:lang w:val="uk-UA"/>
        </w:rPr>
        <w:t>егіональних онлайн-</w:t>
      </w:r>
      <w:proofErr w:type="spellStart"/>
      <w:r w:rsidRPr="003A7C40"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 w:rsidRPr="003A7C4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8424C" w:rsidRPr="003A7C40">
        <w:rPr>
          <w:rFonts w:ascii="Times New Roman" w:hAnsi="Times New Roman"/>
          <w:sz w:val="28"/>
          <w:szCs w:val="28"/>
          <w:lang w:val="uk-UA"/>
        </w:rPr>
        <w:t>9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 виступів), пройшли апробацію та активно використовуються у освітньому процесі 10 посібників педагогів.</w:t>
      </w:r>
    </w:p>
    <w:p w14:paraId="424DCFCB" w14:textId="77777777" w:rsidR="00F40DB3" w:rsidRPr="003A7C40" w:rsidRDefault="004B7C7E" w:rsidP="000C74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трьох г</w:t>
      </w:r>
      <w:proofErr w:type="spellStart"/>
      <w:r w:rsidRPr="003A7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уртожит</w:t>
      </w:r>
      <w:r w:rsidR="008D6387" w:rsidRPr="003A7C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ках</w:t>
      </w:r>
      <w:proofErr w:type="spellEnd"/>
      <w:r w:rsidR="008D6387" w:rsidRPr="003A7C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Центру</w:t>
      </w:r>
      <w:r w:rsidR="008D6387" w:rsidRPr="003A7C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6387" w:rsidRPr="003A7C40">
        <w:rPr>
          <w:rFonts w:ascii="Times New Roman" w:hAnsi="Times New Roman" w:cs="Times New Roman"/>
          <w:sz w:val="28"/>
          <w:szCs w:val="28"/>
          <w:lang w:val="uk-UA"/>
        </w:rPr>
        <w:t>проживає 3</w:t>
      </w:r>
      <w:r w:rsidR="005B1E8D" w:rsidRPr="003A7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424C" w:rsidRPr="003A7C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  <w:r w:rsidRPr="003A7C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8D6387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навчальному закладі функціонує </w:t>
      </w:r>
      <w:r w:rsidR="0008424C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B1E8D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8D6387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гуртк</w:t>
      </w:r>
      <w:r w:rsidR="005B1E8D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D6387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секцій, в яких займається близько </w:t>
      </w:r>
      <w:r w:rsidR="005B1E8D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32</w:t>
      </w:r>
      <w:r w:rsidR="008D6387"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0 учнів.</w:t>
      </w:r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E297451" w14:textId="77777777" w:rsidR="00B55452" w:rsidRPr="003A7C40" w:rsidRDefault="00B55452" w:rsidP="003A7C40">
      <w:pPr>
        <w:spacing w:after="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Завдяки спонсорській допомозі ПАТ </w:t>
      </w:r>
      <w:r w:rsidRPr="003A7C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«Подільський цемент» (40 тис. грв.)</w:t>
      </w:r>
      <w:r w:rsidRPr="003A7C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оздоблено кімнати гуртожитку по пр. Грушевського, 2-а, силами учнів Центру проведено капітальний ремонт другого поверху гуртожитку (облаштовано підвісну стелю, стіни приміщення), в 2 кімнатах четвертого поверху настелена </w:t>
      </w:r>
      <w:proofErr w:type="spellStart"/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ламінатна</w:t>
      </w:r>
      <w:proofErr w:type="spellEnd"/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підлога.</w:t>
      </w:r>
    </w:p>
    <w:p w14:paraId="57600B89" w14:textId="77777777" w:rsidR="0008424C" w:rsidRDefault="00B55452" w:rsidP="003A7C40">
      <w:pPr>
        <w:spacing w:after="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C40">
        <w:rPr>
          <w:rFonts w:ascii="Times New Roman" w:eastAsia="Calibri" w:hAnsi="Times New Roman" w:cs="Times New Roman"/>
          <w:sz w:val="28"/>
          <w:szCs w:val="28"/>
          <w:lang w:val="uk-UA"/>
        </w:rPr>
        <w:t>ДНЗ «Подільський центр ПТО» отримав благодійну (спонсорську) допомогу:</w:t>
      </w:r>
    </w:p>
    <w:tbl>
      <w:tblPr>
        <w:tblStyle w:val="a5"/>
        <w:tblW w:w="4944" w:type="pct"/>
        <w:tblLook w:val="0000" w:firstRow="0" w:lastRow="0" w:firstColumn="0" w:lastColumn="0" w:noHBand="0" w:noVBand="0"/>
      </w:tblPr>
      <w:tblGrid>
        <w:gridCol w:w="540"/>
        <w:gridCol w:w="2582"/>
        <w:gridCol w:w="2728"/>
        <w:gridCol w:w="1216"/>
        <w:gridCol w:w="2174"/>
      </w:tblGrid>
      <w:tr w:rsidR="000C74C1" w:rsidRPr="003A7C40" w14:paraId="30F8BED2" w14:textId="77777777" w:rsidTr="000C74C1">
        <w:trPr>
          <w:trHeight w:val="510"/>
        </w:trPr>
        <w:tc>
          <w:tcPr>
            <w:tcW w:w="286" w:type="pct"/>
            <w:vMerge w:val="restart"/>
          </w:tcPr>
          <w:p w14:paraId="1AA764E2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1419" w:type="pct"/>
            <w:vMerge w:val="restart"/>
          </w:tcPr>
          <w:p w14:paraId="22D5EAF9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юридичних та фізичних осіб, від яких отримано допомогу</w:t>
            </w:r>
          </w:p>
        </w:tc>
        <w:tc>
          <w:tcPr>
            <w:tcW w:w="1498" w:type="pct"/>
            <w:vMerge w:val="restart"/>
          </w:tcPr>
          <w:p w14:paraId="03A42721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отриманої допомоги</w:t>
            </w:r>
          </w:p>
        </w:tc>
        <w:tc>
          <w:tcPr>
            <w:tcW w:w="599" w:type="pct"/>
            <w:vMerge w:val="restart"/>
          </w:tcPr>
          <w:p w14:paraId="4B7DDA34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14:paraId="3628E617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198" w:type="pct"/>
            <w:vMerge w:val="restart"/>
          </w:tcPr>
          <w:p w14:paraId="5A0FDB18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використання</w:t>
            </w:r>
          </w:p>
          <w:p w14:paraId="2D550049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4C1" w:rsidRPr="003A7C40" w14:paraId="7FD9F371" w14:textId="77777777" w:rsidTr="000C74C1">
        <w:trPr>
          <w:trHeight w:val="431"/>
        </w:trPr>
        <w:tc>
          <w:tcPr>
            <w:tcW w:w="286" w:type="pct"/>
            <w:vMerge/>
          </w:tcPr>
          <w:p w14:paraId="51BD5102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</w:tcPr>
          <w:p w14:paraId="66D9A7F2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pct"/>
            <w:vMerge/>
          </w:tcPr>
          <w:p w14:paraId="470CD02C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vMerge/>
          </w:tcPr>
          <w:p w14:paraId="519AF8FB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vMerge/>
          </w:tcPr>
          <w:p w14:paraId="414E9C96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4C1" w:rsidRPr="003A7C40" w14:paraId="6868887F" w14:textId="77777777" w:rsidTr="000C74C1">
        <w:tc>
          <w:tcPr>
            <w:tcW w:w="286" w:type="pct"/>
          </w:tcPr>
          <w:p w14:paraId="675D24CB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9" w:type="pct"/>
          </w:tcPr>
          <w:p w14:paraId="7B596B91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кравців</w:t>
            </w:r>
          </w:p>
        </w:tc>
        <w:tc>
          <w:tcPr>
            <w:tcW w:w="1498" w:type="pct"/>
          </w:tcPr>
          <w:p w14:paraId="30808221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Швейна машина</w:t>
            </w:r>
          </w:p>
        </w:tc>
        <w:tc>
          <w:tcPr>
            <w:tcW w:w="599" w:type="pct"/>
          </w:tcPr>
          <w:p w14:paraId="4D0CE78E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15600</w:t>
            </w:r>
          </w:p>
        </w:tc>
        <w:tc>
          <w:tcPr>
            <w:tcW w:w="1198" w:type="pct"/>
          </w:tcPr>
          <w:p w14:paraId="031C1BF0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альна 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терня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кравців</w:t>
            </w:r>
          </w:p>
        </w:tc>
      </w:tr>
      <w:tr w:rsidR="000C74C1" w:rsidRPr="003A7C40" w14:paraId="123CE3BB" w14:textId="77777777" w:rsidTr="000C74C1">
        <w:tc>
          <w:tcPr>
            <w:tcW w:w="286" w:type="pct"/>
            <w:vMerge w:val="restart"/>
          </w:tcPr>
          <w:p w14:paraId="0D4966D4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53FA92B4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 w:val="restart"/>
          </w:tcPr>
          <w:p w14:paraId="4EDAEC5D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 «Вікторія»</w:t>
            </w:r>
          </w:p>
          <w:p w14:paraId="3FAA97FB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0E955D1E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гіпсова універсальна «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MOHOLIT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99" w:type="pct"/>
          </w:tcPr>
          <w:p w14:paraId="1321EEB7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198" w:type="pct"/>
          </w:tcPr>
          <w:p w14:paraId="17CF9968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еріальна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 центру</w:t>
            </w:r>
          </w:p>
        </w:tc>
      </w:tr>
      <w:tr w:rsidR="000C74C1" w:rsidRPr="003A7C40" w14:paraId="314167A4" w14:textId="77777777" w:rsidTr="000C74C1">
        <w:tc>
          <w:tcPr>
            <w:tcW w:w="286" w:type="pct"/>
            <w:vMerge/>
          </w:tcPr>
          <w:p w14:paraId="44F93235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</w:tcPr>
          <w:p w14:paraId="2707FAB7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782A01B0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Труба ø 50 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8FBA84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Труба ø 20 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</w:p>
          <w:p w14:paraId="6AF34446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ВН ½</w:t>
            </w:r>
          </w:p>
          <w:p w14:paraId="118F280B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 20 90</w:t>
            </w:r>
          </w:p>
          <w:p w14:paraId="3BFFF627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Американка 20 РВ ½</w:t>
            </w:r>
          </w:p>
          <w:p w14:paraId="65930CEF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3,0мм 2,5 кг</w:t>
            </w:r>
          </w:p>
          <w:p w14:paraId="556413B3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ø 50×25×РЕ</w:t>
            </w:r>
          </w:p>
          <w:p w14:paraId="7B54A2EC" w14:textId="77777777" w:rsidR="000C74C1" w:rsidRPr="003A7C40" w:rsidRDefault="000C74C1" w:rsidP="000C74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Різник ø 25 метал</w:t>
            </w:r>
          </w:p>
        </w:tc>
        <w:tc>
          <w:tcPr>
            <w:tcW w:w="599" w:type="pct"/>
          </w:tcPr>
          <w:p w14:paraId="78FB4353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5402,0</w:t>
            </w:r>
          </w:p>
        </w:tc>
        <w:tc>
          <w:tcPr>
            <w:tcW w:w="1198" w:type="pct"/>
          </w:tcPr>
          <w:p w14:paraId="5A52B047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еріальна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 центру</w:t>
            </w:r>
          </w:p>
        </w:tc>
      </w:tr>
      <w:tr w:rsidR="000C74C1" w:rsidRPr="003A7C40" w14:paraId="633D1FD8" w14:textId="77777777" w:rsidTr="000C74C1">
        <w:tc>
          <w:tcPr>
            <w:tcW w:w="286" w:type="pct"/>
            <w:vMerge/>
          </w:tcPr>
          <w:p w14:paraId="3531BBDF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</w:tcPr>
          <w:p w14:paraId="500123D1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56C7DF8B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32В×25Н</w:t>
            </w:r>
          </w:p>
          <w:p w14:paraId="4CD7B06F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ø 25сталь</w:t>
            </w:r>
          </w:p>
        </w:tc>
        <w:tc>
          <w:tcPr>
            <w:tcW w:w="599" w:type="pct"/>
          </w:tcPr>
          <w:p w14:paraId="09988378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</w:t>
            </w:r>
          </w:p>
        </w:tc>
        <w:tc>
          <w:tcPr>
            <w:tcW w:w="1198" w:type="pct"/>
          </w:tcPr>
          <w:p w14:paraId="3AF850B6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еріальна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 центру</w:t>
            </w:r>
          </w:p>
        </w:tc>
      </w:tr>
      <w:tr w:rsidR="000C74C1" w:rsidRPr="003A7C40" w14:paraId="5B9F65F6" w14:textId="77777777" w:rsidTr="000C74C1">
        <w:tc>
          <w:tcPr>
            <w:tcW w:w="286" w:type="pct"/>
            <w:vMerge/>
          </w:tcPr>
          <w:p w14:paraId="3AFB977B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</w:tcPr>
          <w:p w14:paraId="60EF26BE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51AE37CA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Пшениця 250 кг</w:t>
            </w:r>
          </w:p>
        </w:tc>
        <w:tc>
          <w:tcPr>
            <w:tcW w:w="599" w:type="pct"/>
          </w:tcPr>
          <w:p w14:paraId="239F2863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1625,0</w:t>
            </w:r>
          </w:p>
        </w:tc>
        <w:tc>
          <w:tcPr>
            <w:tcW w:w="1198" w:type="pct"/>
          </w:tcPr>
          <w:p w14:paraId="2BDD15F0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еріальна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 центру</w:t>
            </w:r>
          </w:p>
        </w:tc>
      </w:tr>
      <w:tr w:rsidR="000C74C1" w:rsidRPr="003A7C40" w14:paraId="14A6C1CE" w14:textId="77777777" w:rsidTr="000C74C1">
        <w:tc>
          <w:tcPr>
            <w:tcW w:w="286" w:type="pct"/>
            <w:vMerge/>
          </w:tcPr>
          <w:p w14:paraId="0D177D0A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  <w:vMerge/>
          </w:tcPr>
          <w:p w14:paraId="5924A6F9" w14:textId="77777777" w:rsidR="000C74C1" w:rsidRPr="003A7C40" w:rsidRDefault="000C74C1" w:rsidP="000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6E267D17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біла внутрішня, 10л</w:t>
            </w:r>
          </w:p>
        </w:tc>
        <w:tc>
          <w:tcPr>
            <w:tcW w:w="599" w:type="pct"/>
          </w:tcPr>
          <w:p w14:paraId="5599C501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876,0</w:t>
            </w:r>
          </w:p>
        </w:tc>
        <w:tc>
          <w:tcPr>
            <w:tcW w:w="1198" w:type="pct"/>
          </w:tcPr>
          <w:p w14:paraId="072795B4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еріальна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 центру</w:t>
            </w:r>
          </w:p>
        </w:tc>
      </w:tr>
      <w:tr w:rsidR="000C74C1" w:rsidRPr="003A7C40" w14:paraId="2BAAAA0F" w14:textId="77777777" w:rsidTr="000C74C1">
        <w:tc>
          <w:tcPr>
            <w:tcW w:w="286" w:type="pct"/>
          </w:tcPr>
          <w:p w14:paraId="5C65C424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pct"/>
          </w:tcPr>
          <w:p w14:paraId="47227DC8" w14:textId="77777777" w:rsidR="000C74C1" w:rsidRPr="003A7C40" w:rsidRDefault="000C74C1" w:rsidP="000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8" w:type="pct"/>
          </w:tcPr>
          <w:p w14:paraId="1140404B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</w:tcPr>
          <w:p w14:paraId="68EF4088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818</w:t>
            </w:r>
          </w:p>
        </w:tc>
        <w:tc>
          <w:tcPr>
            <w:tcW w:w="1198" w:type="pct"/>
          </w:tcPr>
          <w:p w14:paraId="3D8B7F97" w14:textId="77777777" w:rsidR="000C74C1" w:rsidRPr="003A7C40" w:rsidRDefault="000C74C1" w:rsidP="000C7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D4AD1FF" w14:textId="77777777" w:rsidR="0008424C" w:rsidRPr="003A7C40" w:rsidRDefault="0008424C" w:rsidP="003A7C40">
      <w:pPr>
        <w:spacing w:after="0"/>
        <w:ind w:firstLine="3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A670797" w14:textId="77777777" w:rsidR="004B7C7E" w:rsidRPr="003A7C40" w:rsidRDefault="004B7C7E" w:rsidP="003A7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="00BB0676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A7C40">
        <w:rPr>
          <w:rFonts w:ascii="Times New Roman" w:hAnsi="Times New Roman" w:cs="Times New Roman"/>
          <w:b/>
          <w:i/>
          <w:sz w:val="28"/>
          <w:szCs w:val="28"/>
        </w:rPr>
        <w:t>фінансування</w:t>
      </w:r>
      <w:proofErr w:type="spellEnd"/>
      <w:r w:rsidR="00BB0676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A7C4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здійснюється згідно чинного </w:t>
      </w:r>
      <w:proofErr w:type="spellStart"/>
      <w:r w:rsidRPr="003A7C40">
        <w:rPr>
          <w:rFonts w:ascii="Times New Roman" w:hAnsi="Times New Roman" w:cs="Times New Roman"/>
          <w:sz w:val="28"/>
          <w:szCs w:val="28"/>
        </w:rPr>
        <w:t>законо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давства</w:t>
      </w:r>
      <w:proofErr w:type="spellEnd"/>
      <w:r w:rsidRPr="003A7C40">
        <w:rPr>
          <w:rFonts w:ascii="Times New Roman" w:hAnsi="Times New Roman" w:cs="Times New Roman"/>
          <w:sz w:val="28"/>
          <w:szCs w:val="28"/>
          <w:lang w:val="uk-UA"/>
        </w:rPr>
        <w:t>. Фінансування професійно-технічної підготовки робітників, соціальний захист учнів, слухачів та педагогічних працівників у Центрі здійснюється в межах обсягів державного замовлення, на нормативній основі за рахунок коштів Державного бюджету України.</w:t>
      </w:r>
    </w:p>
    <w:p w14:paraId="6D9B1188" w14:textId="77777777" w:rsidR="000A7ED6" w:rsidRPr="000C74C1" w:rsidRDefault="00C86721" w:rsidP="003A7C4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A7C40">
        <w:rPr>
          <w:rFonts w:ascii="Times New Roman" w:hAnsi="Times New Roman"/>
          <w:sz w:val="28"/>
          <w:szCs w:val="28"/>
          <w:lang w:val="uk-UA"/>
        </w:rPr>
        <w:t xml:space="preserve">Реалізація проекту регіонального розвитку «Створення учнівського </w:t>
      </w:r>
      <w:proofErr w:type="spellStart"/>
      <w:r w:rsidRPr="003A7C40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3A7C40">
        <w:rPr>
          <w:rFonts w:ascii="Times New Roman" w:hAnsi="Times New Roman"/>
          <w:sz w:val="28"/>
          <w:szCs w:val="28"/>
          <w:lang w:val="uk-UA"/>
        </w:rPr>
        <w:t>-туристичного центру» на базі Центру,</w:t>
      </w:r>
      <w:r w:rsidRPr="003A7C40">
        <w:rPr>
          <w:sz w:val="28"/>
          <w:szCs w:val="28"/>
        </w:rPr>
        <w:t xml:space="preserve"> 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який може реалізовуватися за рахунок коштів державного бюджету, отриманих від Європейського Союзу, здійснена на </w:t>
      </w:r>
      <w:r w:rsidR="000D73BB" w:rsidRPr="000C74C1">
        <w:rPr>
          <w:rFonts w:ascii="Times New Roman" w:hAnsi="Times New Roman"/>
          <w:color w:val="FF0000"/>
          <w:sz w:val="28"/>
          <w:szCs w:val="28"/>
          <w:lang w:val="uk-UA"/>
        </w:rPr>
        <w:t>90</w:t>
      </w:r>
      <w:r w:rsidRPr="000C74C1">
        <w:rPr>
          <w:rFonts w:ascii="Times New Roman" w:hAnsi="Times New Roman"/>
          <w:color w:val="FF0000"/>
          <w:sz w:val="28"/>
          <w:szCs w:val="28"/>
          <w:lang w:val="uk-UA"/>
        </w:rPr>
        <w:t>%.</w:t>
      </w:r>
    </w:p>
    <w:p w14:paraId="70FC7AE6" w14:textId="77777777" w:rsidR="008A0696" w:rsidRDefault="008A0696" w:rsidP="000C74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C40">
        <w:rPr>
          <w:rFonts w:ascii="Times New Roman" w:hAnsi="Times New Roman"/>
          <w:sz w:val="28"/>
          <w:szCs w:val="28"/>
          <w:lang w:val="uk-UA"/>
        </w:rPr>
        <w:t>Проводилось курсове навчання та стажування в навчально-практичному центрі сантехніків. За 202</w:t>
      </w:r>
      <w:r w:rsidR="000D73BB" w:rsidRPr="003A7C40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3A7C40">
        <w:rPr>
          <w:rFonts w:ascii="Times New Roman" w:hAnsi="Times New Roman"/>
          <w:sz w:val="28"/>
          <w:szCs w:val="28"/>
          <w:lang w:val="uk-UA"/>
        </w:rPr>
        <w:t>рік зароблено 2</w:t>
      </w:r>
      <w:r w:rsidR="000D73BB" w:rsidRPr="003A7C40">
        <w:rPr>
          <w:rFonts w:ascii="Times New Roman" w:hAnsi="Times New Roman"/>
          <w:sz w:val="28"/>
          <w:szCs w:val="28"/>
          <w:lang w:val="uk-UA"/>
        </w:rPr>
        <w:t>7</w:t>
      </w:r>
      <w:r w:rsidRPr="003A7C40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0D73BB" w:rsidRPr="003A7C40">
        <w:rPr>
          <w:rFonts w:ascii="Times New Roman" w:hAnsi="Times New Roman"/>
          <w:sz w:val="28"/>
          <w:szCs w:val="28"/>
          <w:lang w:val="uk-UA"/>
        </w:rPr>
        <w:t xml:space="preserve">740 </w:t>
      </w:r>
      <w:r w:rsidRPr="003A7C40">
        <w:rPr>
          <w:rFonts w:ascii="Times New Roman" w:hAnsi="Times New Roman"/>
          <w:sz w:val="28"/>
          <w:szCs w:val="28"/>
          <w:lang w:val="uk-UA"/>
        </w:rPr>
        <w:t>грв.</w:t>
      </w:r>
    </w:p>
    <w:p w14:paraId="2103CA5C" w14:textId="77777777" w:rsidR="000C74C1" w:rsidRPr="003A7C40" w:rsidRDefault="000C74C1" w:rsidP="000C74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6E831" w14:textId="77777777" w:rsidR="004B7C7E" w:rsidRPr="003A7C40" w:rsidRDefault="004B7C7E" w:rsidP="000C74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A7C40">
        <w:rPr>
          <w:rFonts w:ascii="Times New Roman" w:hAnsi="Times New Roman" w:cs="Times New Roman"/>
          <w:b/>
          <w:i/>
          <w:sz w:val="28"/>
          <w:szCs w:val="28"/>
        </w:rPr>
        <w:t>Надходження</w:t>
      </w:r>
      <w:proofErr w:type="spellEnd"/>
      <w:r w:rsidR="00C1082D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A7C40">
        <w:rPr>
          <w:rFonts w:ascii="Times New Roman" w:hAnsi="Times New Roman" w:cs="Times New Roman"/>
          <w:b/>
          <w:i/>
          <w:sz w:val="28"/>
          <w:szCs w:val="28"/>
        </w:rPr>
        <w:t>коштів</w:t>
      </w:r>
      <w:proofErr w:type="spellEnd"/>
      <w:r w:rsidRPr="003A7C40">
        <w:rPr>
          <w:rFonts w:ascii="Times New Roman" w:hAnsi="Times New Roman" w:cs="Times New Roman"/>
          <w:b/>
          <w:i/>
          <w:sz w:val="28"/>
          <w:szCs w:val="28"/>
        </w:rPr>
        <w:t xml:space="preserve"> на спец. </w:t>
      </w:r>
      <w:r w:rsidR="000D73BB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>онд</w:t>
      </w:r>
      <w:r w:rsidR="007C30B6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7C30B6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0D73BB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C1082D"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  <w:r w:rsidRPr="003A7C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складає:</w:t>
      </w:r>
    </w:p>
    <w:p w14:paraId="51B65F30" w14:textId="77777777" w:rsidR="004B7C7E" w:rsidRPr="003A7C40" w:rsidRDefault="004B7C7E" w:rsidP="000C74C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373"/>
        <w:gridCol w:w="1985"/>
        <w:gridCol w:w="1776"/>
      </w:tblGrid>
      <w:tr w:rsidR="000D73BB" w:rsidRPr="003A7C40" w14:paraId="03F5A056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7E7" w14:textId="77777777" w:rsidR="004B7C7E" w:rsidRPr="003A7C40" w:rsidRDefault="004B7C7E" w:rsidP="000C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F3D" w14:textId="77777777" w:rsidR="004B7C7E" w:rsidRPr="003A7C40" w:rsidRDefault="004B7C7E" w:rsidP="000C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43A" w14:textId="77777777" w:rsidR="004B7C7E" w:rsidRPr="003A7C40" w:rsidRDefault="004B7C7E" w:rsidP="000C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</w:t>
            </w:r>
            <w:r w:rsidR="000D73BB"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  <w:r w:rsidR="000D73BB"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12</w:t>
            </w: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0D73BB"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21</w:t>
            </w: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</w:tr>
      <w:tr w:rsidR="000D73BB" w:rsidRPr="003A7C40" w14:paraId="1CBE0E17" w14:textId="77777777" w:rsidTr="00FB02ED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BFDD" w14:textId="77777777" w:rsidR="004B7C7E" w:rsidRPr="003A7C40" w:rsidRDefault="004B7C7E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32BE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Надходження</w:t>
            </w:r>
          </w:p>
          <w:p w14:paraId="72D45200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 тис. грн.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D16F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Видатки</w:t>
            </w:r>
          </w:p>
          <w:p w14:paraId="7521621E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 тис. грн.</w:t>
            </w:r>
          </w:p>
        </w:tc>
      </w:tr>
      <w:tr w:rsidR="000D73BB" w:rsidRPr="003A7C40" w14:paraId="2ABBDED4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3F21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A65D" w14:textId="77777777" w:rsidR="004B7C7E" w:rsidRPr="003A7C40" w:rsidRDefault="004B7C7E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Виробнича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FB4D" w14:textId="77777777" w:rsidR="004B7C7E" w:rsidRPr="003A7C40" w:rsidRDefault="000D73BB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  <w:r w:rsidR="004B7C7E"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AE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0D73BB" w:rsidRPr="003A7C40" w14:paraId="1363289A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4515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6D7" w14:textId="77777777" w:rsidR="004B7C7E" w:rsidRPr="003A7C40" w:rsidRDefault="004B7C7E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Заробітна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97F" w14:textId="77777777" w:rsidR="004B7C7E" w:rsidRPr="003A7C40" w:rsidRDefault="004B7C7E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9C7D" w14:textId="77777777" w:rsidR="004B7C7E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787285,0</w:t>
            </w:r>
          </w:p>
        </w:tc>
      </w:tr>
      <w:tr w:rsidR="00906AAD" w:rsidRPr="003A7C40" w14:paraId="423E6109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078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219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Нарахування на з/плату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F24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B8D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156101,0</w:t>
            </w:r>
          </w:p>
        </w:tc>
      </w:tr>
      <w:tr w:rsidR="00906AAD" w:rsidRPr="003A7C40" w14:paraId="1294B4E8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4AD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BF4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Платне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A43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423535,0,1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875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0C5AC67C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A42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5BC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 послуги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C88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212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41AB0A1C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5F6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9B7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Проживання в гуртожитку: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F91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373595,0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5FC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7DC20E09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DC9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B26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зайнятості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690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192,6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90D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0751FEEC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911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3627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Оренда</w:t>
            </w:r>
            <w:proofErr w:type="spellEnd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майна </w:t>
            </w: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бюджетних</w:t>
            </w:r>
            <w:proofErr w:type="spellEnd"/>
            <w:r w:rsidR="00291EB6"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A7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39C2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67356,0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4D0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26A2CC23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F6A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1BD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Інші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DFCB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87000,0</w:t>
            </w:r>
          </w:p>
          <w:p w14:paraId="03394A50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125081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130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49,8</w:t>
            </w:r>
          </w:p>
        </w:tc>
      </w:tr>
      <w:tr w:rsidR="00906AAD" w:rsidRPr="003A7C40" w14:paraId="48B470B2" w14:textId="77777777" w:rsidTr="00FB02ED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232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BCF1" w14:textId="77777777" w:rsidR="00906AAD" w:rsidRPr="003A7C40" w:rsidRDefault="00906AAD" w:rsidP="003A7C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1млн. 275567,0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F28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06AAD" w:rsidRPr="003A7C40" w14:paraId="6E37B542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B39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DC64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Придбання матеріалів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446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D0E4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68734,0</w:t>
            </w:r>
          </w:p>
        </w:tc>
      </w:tr>
      <w:tr w:rsidR="00906AAD" w:rsidRPr="003A7C40" w14:paraId="4589DAA1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9DAF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3465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Послуги (телефон, Інтернет, ЕДБО, сигналізація тощо)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6CB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7B1D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126195,0</w:t>
            </w:r>
          </w:p>
        </w:tc>
      </w:tr>
      <w:tr w:rsidR="00906AAD" w:rsidRPr="003A7C40" w14:paraId="1AD6550C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D2F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716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Відрядження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03B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703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8221,0</w:t>
            </w:r>
          </w:p>
        </w:tc>
      </w:tr>
      <w:tr w:rsidR="00906AAD" w:rsidRPr="003A7C40" w14:paraId="551D5740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781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7E7" w14:textId="77777777" w:rsidR="00906AAD" w:rsidRPr="003A7C40" w:rsidRDefault="00906AAD" w:rsidP="003A7C40">
            <w:pPr>
              <w:pStyle w:val="a4"/>
              <w:spacing w:line="276" w:lineRule="auto"/>
              <w:jc w:val="both"/>
              <w:rPr>
                <w:lang w:val="uk-UA" w:eastAsia="en-US"/>
              </w:rPr>
            </w:pPr>
            <w:r w:rsidRPr="003A7C40">
              <w:rPr>
                <w:lang w:val="uk-UA" w:eastAsia="en-US"/>
              </w:rPr>
              <w:t>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32B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1D5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175000,0</w:t>
            </w:r>
          </w:p>
        </w:tc>
      </w:tr>
      <w:tr w:rsidR="00906AAD" w:rsidRPr="003A7C40" w14:paraId="6169B280" w14:textId="77777777" w:rsidTr="00906AA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5CB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65B" w14:textId="77777777" w:rsidR="00906AAD" w:rsidRPr="003A7C40" w:rsidRDefault="00906AAD" w:rsidP="003A7C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Вивіз сміття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355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84A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24984.0</w:t>
            </w:r>
          </w:p>
        </w:tc>
      </w:tr>
      <w:tr w:rsidR="00906AAD" w:rsidRPr="003A7C40" w14:paraId="3D7A230A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D9D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635" w14:textId="77777777" w:rsidR="00906AAD" w:rsidRPr="003A7C40" w:rsidRDefault="00906AAD" w:rsidP="003A7C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  <w:proofErr w:type="spellEnd"/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E63" w14:textId="77777777" w:rsidR="00906AAD" w:rsidRPr="003A7C40" w:rsidRDefault="00906AAD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91B" w14:textId="77777777" w:rsidR="00906AAD" w:rsidRPr="003A7C40" w:rsidRDefault="00906AAD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1млн.</w:t>
            </w:r>
            <w:r w:rsidR="00395671"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346520</w:t>
            </w: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,</w:t>
            </w:r>
            <w:r w:rsidR="00395671"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тис. грв.</w:t>
            </w:r>
          </w:p>
        </w:tc>
      </w:tr>
      <w:tr w:rsidR="00395671" w:rsidRPr="003A7C40" w14:paraId="6289CE34" w14:textId="77777777" w:rsidTr="00FB02E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57F" w14:textId="77777777" w:rsidR="00395671" w:rsidRPr="003A7C40" w:rsidRDefault="00395671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AF7" w14:textId="77777777" w:rsidR="00395671" w:rsidRPr="003A7C40" w:rsidRDefault="00395671" w:rsidP="003A7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Залишок на кінець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78E" w14:textId="77777777" w:rsidR="00395671" w:rsidRPr="003A7C40" w:rsidRDefault="00395671" w:rsidP="003A7C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38D" w14:textId="77777777" w:rsidR="00395671" w:rsidRPr="003A7C40" w:rsidRDefault="00291EB6" w:rsidP="003A7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127,</w:t>
            </w:r>
            <w:r w:rsidR="000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388,</w:t>
            </w:r>
            <w:r w:rsidR="000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3A7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</w:tr>
    </w:tbl>
    <w:p w14:paraId="5BB893C1" w14:textId="77777777" w:rsidR="004B7C7E" w:rsidRPr="003A7C40" w:rsidRDefault="004B7C7E" w:rsidP="003A7C4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53093E69" w14:textId="77777777" w:rsidR="004B7C7E" w:rsidRPr="003A7C40" w:rsidRDefault="004B7C7E" w:rsidP="003A7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>Зароблені</w:t>
      </w:r>
      <w:r w:rsidR="007C30B6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7C30B6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використані на зміцнення</w:t>
      </w:r>
      <w:r w:rsidR="007C30B6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</w:t>
      </w:r>
      <w:r w:rsidR="00225297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бази, покриття</w:t>
      </w:r>
      <w:r w:rsidR="007C30B6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витрат на енергоносії та тепло, </w:t>
      </w:r>
      <w:r w:rsidR="007C30B6" w:rsidRPr="003A7C4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</w:t>
      </w:r>
      <w:r w:rsidRPr="003A7C40">
        <w:rPr>
          <w:rFonts w:ascii="Times New Roman" w:hAnsi="Times New Roman" w:cs="Times New Roman"/>
          <w:sz w:val="28"/>
          <w:szCs w:val="28"/>
          <w:lang w:val="uk-UA"/>
        </w:rPr>
        <w:t>санітарно-гігієнічних умов.</w:t>
      </w:r>
    </w:p>
    <w:p w14:paraId="24AC202E" w14:textId="77777777" w:rsidR="004B7C7E" w:rsidRPr="003A7C40" w:rsidRDefault="004B7C7E" w:rsidP="003A7C40">
      <w:pPr>
        <w:spacing w:after="0"/>
        <w:ind w:right="-3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A7C4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План</w:t>
      </w:r>
      <w:r w:rsidR="00225297" w:rsidRPr="003A7C4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и</w:t>
      </w:r>
      <w:r w:rsidRPr="003A7C4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на </w:t>
      </w:r>
      <w:r w:rsidR="00225297" w:rsidRPr="003A7C4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майбутнє</w:t>
      </w:r>
      <w:r w:rsidRPr="003A7C4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14:paraId="7A5B5CF9" w14:textId="77777777" w:rsidR="004B7C7E" w:rsidRPr="003A7C40" w:rsidRDefault="003A7C40" w:rsidP="003A7C40">
      <w:pPr>
        <w:pStyle w:val="a4"/>
        <w:numPr>
          <w:ilvl w:val="0"/>
          <w:numId w:val="2"/>
        </w:numPr>
        <w:spacing w:line="276" w:lineRule="auto"/>
        <w:ind w:right="-31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Проводити профорієнтаційну роботу з метою за</w:t>
      </w:r>
      <w:r w:rsidR="00B13F29">
        <w:rPr>
          <w:sz w:val="28"/>
          <w:szCs w:val="28"/>
          <w:lang w:val="uk-UA" w:eastAsia="uk-UA"/>
        </w:rPr>
        <w:t>охочення до навчання</w:t>
      </w:r>
      <w:r>
        <w:rPr>
          <w:sz w:val="28"/>
          <w:szCs w:val="28"/>
          <w:lang w:val="uk-UA" w:eastAsia="uk-UA"/>
        </w:rPr>
        <w:t xml:space="preserve"> абітурієнтів </w:t>
      </w:r>
      <w:r w:rsidR="00B13F29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навчально</w:t>
      </w:r>
      <w:r w:rsidR="00B13F29">
        <w:rPr>
          <w:sz w:val="28"/>
          <w:szCs w:val="28"/>
          <w:lang w:val="uk-UA" w:eastAsia="uk-UA"/>
        </w:rPr>
        <w:t>му</w:t>
      </w:r>
      <w:r>
        <w:rPr>
          <w:sz w:val="28"/>
          <w:szCs w:val="28"/>
          <w:lang w:val="uk-UA" w:eastAsia="uk-UA"/>
        </w:rPr>
        <w:t xml:space="preserve"> заклад</w:t>
      </w:r>
      <w:r w:rsidR="00B13F29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>: охопити агітацією малокомплектні сільські школи регіону, залуч</w:t>
      </w:r>
      <w:r w:rsidR="00B13F29">
        <w:rPr>
          <w:sz w:val="28"/>
          <w:szCs w:val="28"/>
          <w:lang w:val="uk-UA" w:eastAsia="uk-UA"/>
        </w:rPr>
        <w:t>аюч</w:t>
      </w:r>
      <w:r>
        <w:rPr>
          <w:sz w:val="28"/>
          <w:szCs w:val="28"/>
          <w:lang w:val="uk-UA" w:eastAsia="uk-UA"/>
        </w:rPr>
        <w:t xml:space="preserve">и </w:t>
      </w:r>
      <w:r w:rsidR="00B13F29">
        <w:rPr>
          <w:sz w:val="28"/>
          <w:szCs w:val="28"/>
          <w:lang w:val="uk-UA" w:eastAsia="uk-UA"/>
        </w:rPr>
        <w:t xml:space="preserve">здобувачів освіти до </w:t>
      </w:r>
      <w:r>
        <w:rPr>
          <w:sz w:val="28"/>
          <w:szCs w:val="28"/>
          <w:lang w:val="uk-UA" w:eastAsia="uk-UA"/>
        </w:rPr>
        <w:t>Центр</w:t>
      </w:r>
      <w:r w:rsidR="00B13F29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>.</w:t>
      </w:r>
    </w:p>
    <w:p w14:paraId="1E0ABB9D" w14:textId="77777777" w:rsidR="004B7C7E" w:rsidRDefault="00B13F29" w:rsidP="003A7C40">
      <w:pPr>
        <w:pStyle w:val="a4"/>
        <w:numPr>
          <w:ilvl w:val="0"/>
          <w:numId w:val="2"/>
        </w:numPr>
        <w:spacing w:line="276" w:lineRule="auto"/>
        <w:ind w:right="-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Підготувати приміщення для обладнання навчально-практичних центрів на базі навчального закладу. </w:t>
      </w:r>
    </w:p>
    <w:p w14:paraId="1CCC32F4" w14:textId="6DE4CF39" w:rsidR="00B13F29" w:rsidRDefault="00B13F29" w:rsidP="003A7C40">
      <w:pPr>
        <w:pStyle w:val="a4"/>
        <w:numPr>
          <w:ilvl w:val="0"/>
          <w:numId w:val="2"/>
        </w:numPr>
        <w:spacing w:line="276" w:lineRule="auto"/>
        <w:ind w:right="-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Поліпшити роботу із батьками з метою зміцнення навчально-матеріальної базу Центру, провести реконструкцію навчальних майстерень, використовуючи спонсорську допомогу та надходження з благодійного фонду «Вікторія».</w:t>
      </w:r>
    </w:p>
    <w:p w14:paraId="7DEEA960" w14:textId="3A581D31" w:rsidR="00B7527E" w:rsidRPr="003A7C40" w:rsidRDefault="00B7527E" w:rsidP="003A7C40">
      <w:pPr>
        <w:pStyle w:val="a4"/>
        <w:numPr>
          <w:ilvl w:val="0"/>
          <w:numId w:val="2"/>
        </w:numPr>
        <w:spacing w:line="276" w:lineRule="auto"/>
        <w:ind w:right="-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Підготовка навчального закладу до нового навчального року.</w:t>
      </w:r>
    </w:p>
    <w:p w14:paraId="60CB87F7" w14:textId="341BE6D4" w:rsidR="004B7C7E" w:rsidRPr="003A7C40" w:rsidRDefault="00781165" w:rsidP="003A7C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61A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FABFEEF" wp14:editId="016E8E6C">
            <wp:simplePos x="0" y="0"/>
            <wp:positionH relativeFrom="column">
              <wp:posOffset>2324100</wp:posOffset>
            </wp:positionH>
            <wp:positionV relativeFrom="paragraph">
              <wp:posOffset>111125</wp:posOffset>
            </wp:positionV>
            <wp:extent cx="1476375" cy="6724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BF9F3" w14:textId="60F1B790" w:rsidR="00C86721" w:rsidRPr="003A7C40" w:rsidRDefault="00C86721" w:rsidP="003A7C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0DCB5" w14:textId="77777777" w:rsidR="004B7C7E" w:rsidRPr="003A7C40" w:rsidRDefault="004B7C7E" w:rsidP="003A7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Центру      ______________    </w:t>
      </w:r>
      <w:r w:rsidR="00E80B58" w:rsidRPr="003A7C40">
        <w:rPr>
          <w:rFonts w:ascii="Times New Roman" w:hAnsi="Times New Roman" w:cs="Times New Roman"/>
          <w:b/>
          <w:sz w:val="28"/>
          <w:szCs w:val="28"/>
          <w:lang w:val="uk-UA"/>
        </w:rPr>
        <w:t>Михайло</w:t>
      </w:r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A7C40">
        <w:rPr>
          <w:rFonts w:ascii="Times New Roman" w:hAnsi="Times New Roman" w:cs="Times New Roman"/>
          <w:b/>
          <w:sz w:val="28"/>
          <w:szCs w:val="28"/>
          <w:lang w:val="uk-UA"/>
        </w:rPr>
        <w:t>Рущак</w:t>
      </w:r>
      <w:proofErr w:type="spellEnd"/>
    </w:p>
    <w:p w14:paraId="44BFE84A" w14:textId="77777777" w:rsidR="004B7C7E" w:rsidRPr="003A7C40" w:rsidRDefault="004B7C7E" w:rsidP="003A7C40">
      <w:pPr>
        <w:spacing w:after="0"/>
        <w:ind w:firstLine="708"/>
        <w:jc w:val="center"/>
        <w:rPr>
          <w:rFonts w:ascii="Times New Roman" w:hAnsi="Times New Roman" w:cs="Times New Roman"/>
          <w:bCs/>
          <w:lang w:val="uk-UA"/>
        </w:rPr>
      </w:pPr>
      <w:r w:rsidRPr="003A7C40">
        <w:rPr>
          <w:rFonts w:ascii="Times New Roman" w:hAnsi="Times New Roman" w:cs="Times New Roman"/>
          <w:bCs/>
          <w:lang w:val="uk-UA"/>
        </w:rPr>
        <w:t>(підпис)</w:t>
      </w:r>
    </w:p>
    <w:p w14:paraId="113F453D" w14:textId="77777777" w:rsidR="00FB02ED" w:rsidRPr="003A7C40" w:rsidRDefault="004B7C7E" w:rsidP="000C74C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A7C40"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2" w:name="_GoBack"/>
      <w:bookmarkEnd w:id="2"/>
    </w:p>
    <w:sectPr w:rsidR="00FB02ED" w:rsidRPr="003A7C40" w:rsidSect="008B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DF2"/>
    <w:multiLevelType w:val="multilevel"/>
    <w:tmpl w:val="66FA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3A4"/>
    <w:multiLevelType w:val="multilevel"/>
    <w:tmpl w:val="63CC2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638C"/>
    <w:multiLevelType w:val="multilevel"/>
    <w:tmpl w:val="5F56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0F26"/>
    <w:multiLevelType w:val="multilevel"/>
    <w:tmpl w:val="A28A3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212C8"/>
    <w:multiLevelType w:val="hybridMultilevel"/>
    <w:tmpl w:val="52F6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F051A"/>
    <w:multiLevelType w:val="multilevel"/>
    <w:tmpl w:val="D85CE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09FF"/>
    <w:multiLevelType w:val="hybridMultilevel"/>
    <w:tmpl w:val="77A68684"/>
    <w:lvl w:ilvl="0" w:tplc="DC6EF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6CB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2A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C9F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CB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EA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8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2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E97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AF3"/>
    <w:multiLevelType w:val="multilevel"/>
    <w:tmpl w:val="B42CB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06F36"/>
    <w:multiLevelType w:val="multilevel"/>
    <w:tmpl w:val="7A883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75087"/>
    <w:multiLevelType w:val="hybridMultilevel"/>
    <w:tmpl w:val="E962DAD2"/>
    <w:lvl w:ilvl="0" w:tplc="FEDE5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3000A"/>
    <w:multiLevelType w:val="hybridMultilevel"/>
    <w:tmpl w:val="473E8550"/>
    <w:lvl w:ilvl="0" w:tplc="ED3466BE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C512F"/>
    <w:multiLevelType w:val="hybridMultilevel"/>
    <w:tmpl w:val="3190C128"/>
    <w:lvl w:ilvl="0" w:tplc="0B343E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2C16"/>
    <w:multiLevelType w:val="multilevel"/>
    <w:tmpl w:val="F366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35F3C"/>
    <w:multiLevelType w:val="multilevel"/>
    <w:tmpl w:val="84E6F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80757"/>
    <w:multiLevelType w:val="multilevel"/>
    <w:tmpl w:val="A3D6D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95208"/>
    <w:multiLevelType w:val="multilevel"/>
    <w:tmpl w:val="A6F23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F6BB4"/>
    <w:multiLevelType w:val="multilevel"/>
    <w:tmpl w:val="2886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D0500"/>
    <w:multiLevelType w:val="multilevel"/>
    <w:tmpl w:val="004CD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C1DD8"/>
    <w:multiLevelType w:val="hybridMultilevel"/>
    <w:tmpl w:val="4894A2FC"/>
    <w:lvl w:ilvl="0" w:tplc="7062E44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B8"/>
    <w:multiLevelType w:val="multilevel"/>
    <w:tmpl w:val="30464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C35D3"/>
    <w:multiLevelType w:val="multilevel"/>
    <w:tmpl w:val="2F3EA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37520"/>
    <w:multiLevelType w:val="multilevel"/>
    <w:tmpl w:val="2472A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50CDF"/>
    <w:multiLevelType w:val="multilevel"/>
    <w:tmpl w:val="E392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9297B"/>
    <w:multiLevelType w:val="multilevel"/>
    <w:tmpl w:val="07EE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20A23"/>
    <w:multiLevelType w:val="multilevel"/>
    <w:tmpl w:val="01021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C5AE7"/>
    <w:multiLevelType w:val="hybridMultilevel"/>
    <w:tmpl w:val="27240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28D5"/>
    <w:multiLevelType w:val="multilevel"/>
    <w:tmpl w:val="4C220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96A8B"/>
    <w:multiLevelType w:val="multilevel"/>
    <w:tmpl w:val="5C62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90B95"/>
    <w:multiLevelType w:val="hybridMultilevel"/>
    <w:tmpl w:val="F7343CE0"/>
    <w:lvl w:ilvl="0" w:tplc="68CCFB6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5E21"/>
    <w:multiLevelType w:val="hybridMultilevel"/>
    <w:tmpl w:val="91D2A3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D4534"/>
    <w:multiLevelType w:val="hybridMultilevel"/>
    <w:tmpl w:val="78BC3BB4"/>
    <w:lvl w:ilvl="0" w:tplc="4DFE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7705"/>
    <w:multiLevelType w:val="multilevel"/>
    <w:tmpl w:val="76147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B32B7"/>
    <w:multiLevelType w:val="multilevel"/>
    <w:tmpl w:val="99ACD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B2207"/>
    <w:multiLevelType w:val="hybridMultilevel"/>
    <w:tmpl w:val="9F7CD37C"/>
    <w:lvl w:ilvl="0" w:tplc="58927540">
      <w:start w:val="2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2195"/>
    <w:multiLevelType w:val="multilevel"/>
    <w:tmpl w:val="21921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36978"/>
    <w:multiLevelType w:val="multilevel"/>
    <w:tmpl w:val="EB886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8"/>
  </w:num>
  <w:num w:numId="5">
    <w:abstractNumId w:val="30"/>
  </w:num>
  <w:num w:numId="6">
    <w:abstractNumId w:val="18"/>
  </w:num>
  <w:num w:numId="7">
    <w:abstractNumId w:val="6"/>
  </w:num>
  <w:num w:numId="8">
    <w:abstractNumId w:val="4"/>
  </w:num>
  <w:num w:numId="9">
    <w:abstractNumId w:val="9"/>
  </w:num>
  <w:num w:numId="10">
    <w:abstractNumId w:val="33"/>
  </w:num>
  <w:num w:numId="11">
    <w:abstractNumId w:val="11"/>
  </w:num>
  <w:num w:numId="12">
    <w:abstractNumId w:val="1"/>
  </w:num>
  <w:num w:numId="13">
    <w:abstractNumId w:val="20"/>
  </w:num>
  <w:num w:numId="14">
    <w:abstractNumId w:val="22"/>
  </w:num>
  <w:num w:numId="15">
    <w:abstractNumId w:val="13"/>
  </w:num>
  <w:num w:numId="16">
    <w:abstractNumId w:val="23"/>
  </w:num>
  <w:num w:numId="17">
    <w:abstractNumId w:val="26"/>
  </w:num>
  <w:num w:numId="18">
    <w:abstractNumId w:val="32"/>
  </w:num>
  <w:num w:numId="19">
    <w:abstractNumId w:val="2"/>
  </w:num>
  <w:num w:numId="20">
    <w:abstractNumId w:val="7"/>
  </w:num>
  <w:num w:numId="21">
    <w:abstractNumId w:val="17"/>
  </w:num>
  <w:num w:numId="22">
    <w:abstractNumId w:val="8"/>
  </w:num>
  <w:num w:numId="23">
    <w:abstractNumId w:val="34"/>
  </w:num>
  <w:num w:numId="24">
    <w:abstractNumId w:val="31"/>
  </w:num>
  <w:num w:numId="25">
    <w:abstractNumId w:val="15"/>
  </w:num>
  <w:num w:numId="26">
    <w:abstractNumId w:val="16"/>
  </w:num>
  <w:num w:numId="27">
    <w:abstractNumId w:val="24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3"/>
  </w:num>
  <w:num w:numId="33">
    <w:abstractNumId w:val="35"/>
  </w:num>
  <w:num w:numId="34">
    <w:abstractNumId w:val="5"/>
  </w:num>
  <w:num w:numId="35">
    <w:abstractNumId w:val="12"/>
  </w:num>
  <w:num w:numId="3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27"/>
    <w:lvlOverride w:ilvl="0">
      <w:lvl w:ilvl="0">
        <w:numFmt w:val="bullet"/>
        <w:lvlText w:val=""/>
        <w:lvlJc w:val="left"/>
        <w:pPr>
          <w:tabs>
            <w:tab w:val="num" w:pos="840"/>
          </w:tabs>
          <w:ind w:left="84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560"/>
          </w:tabs>
          <w:ind w:left="1560" w:hanging="360"/>
        </w:pPr>
        <w:rPr>
          <w:rFonts w:ascii="Wingdings" w:hAnsi="Wingdings" w:hint="default"/>
          <w:sz w:val="20"/>
        </w:rPr>
      </w:lvl>
    </w:lvlOverride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E"/>
    <w:rsid w:val="00024813"/>
    <w:rsid w:val="0004198A"/>
    <w:rsid w:val="000711E6"/>
    <w:rsid w:val="0007222F"/>
    <w:rsid w:val="0008424C"/>
    <w:rsid w:val="000A7ED6"/>
    <w:rsid w:val="000B4A07"/>
    <w:rsid w:val="000C74C1"/>
    <w:rsid w:val="000D73BB"/>
    <w:rsid w:val="000E6283"/>
    <w:rsid w:val="001110B9"/>
    <w:rsid w:val="001300B6"/>
    <w:rsid w:val="00144B73"/>
    <w:rsid w:val="00173CD6"/>
    <w:rsid w:val="001C28E7"/>
    <w:rsid w:val="001C6EB3"/>
    <w:rsid w:val="001D75B9"/>
    <w:rsid w:val="001F6125"/>
    <w:rsid w:val="00225297"/>
    <w:rsid w:val="00281DFC"/>
    <w:rsid w:val="00291EB6"/>
    <w:rsid w:val="002D10C6"/>
    <w:rsid w:val="002E63A2"/>
    <w:rsid w:val="003215A2"/>
    <w:rsid w:val="00353D4B"/>
    <w:rsid w:val="003548EE"/>
    <w:rsid w:val="003832DD"/>
    <w:rsid w:val="00385AEB"/>
    <w:rsid w:val="00395671"/>
    <w:rsid w:val="003A7C40"/>
    <w:rsid w:val="003C49C1"/>
    <w:rsid w:val="003F1E58"/>
    <w:rsid w:val="004239FA"/>
    <w:rsid w:val="004315C0"/>
    <w:rsid w:val="00437500"/>
    <w:rsid w:val="004A4B15"/>
    <w:rsid w:val="004B7B5B"/>
    <w:rsid w:val="004B7C7E"/>
    <w:rsid w:val="00500911"/>
    <w:rsid w:val="005153DE"/>
    <w:rsid w:val="00523DD8"/>
    <w:rsid w:val="00523E94"/>
    <w:rsid w:val="005305D7"/>
    <w:rsid w:val="00572123"/>
    <w:rsid w:val="005740ED"/>
    <w:rsid w:val="00594D08"/>
    <w:rsid w:val="00595DE1"/>
    <w:rsid w:val="005B1E8D"/>
    <w:rsid w:val="006176F6"/>
    <w:rsid w:val="00627C1B"/>
    <w:rsid w:val="00641D44"/>
    <w:rsid w:val="0069015E"/>
    <w:rsid w:val="007216E4"/>
    <w:rsid w:val="00781165"/>
    <w:rsid w:val="007C30B6"/>
    <w:rsid w:val="007D2B17"/>
    <w:rsid w:val="00831EE4"/>
    <w:rsid w:val="00850D5A"/>
    <w:rsid w:val="0087062F"/>
    <w:rsid w:val="00882637"/>
    <w:rsid w:val="008973CC"/>
    <w:rsid w:val="008A0696"/>
    <w:rsid w:val="008A68E2"/>
    <w:rsid w:val="008B6E57"/>
    <w:rsid w:val="008B74B3"/>
    <w:rsid w:val="008D6387"/>
    <w:rsid w:val="008E0558"/>
    <w:rsid w:val="00902183"/>
    <w:rsid w:val="00904622"/>
    <w:rsid w:val="00906AAD"/>
    <w:rsid w:val="00917337"/>
    <w:rsid w:val="00941640"/>
    <w:rsid w:val="0097514E"/>
    <w:rsid w:val="009A7954"/>
    <w:rsid w:val="00A371EB"/>
    <w:rsid w:val="00A50945"/>
    <w:rsid w:val="00A671D0"/>
    <w:rsid w:val="00A71D4E"/>
    <w:rsid w:val="00AF29AA"/>
    <w:rsid w:val="00B13F29"/>
    <w:rsid w:val="00B50CF9"/>
    <w:rsid w:val="00B55452"/>
    <w:rsid w:val="00B7527E"/>
    <w:rsid w:val="00BB0676"/>
    <w:rsid w:val="00BB6000"/>
    <w:rsid w:val="00BC55C7"/>
    <w:rsid w:val="00C1082D"/>
    <w:rsid w:val="00C12081"/>
    <w:rsid w:val="00C66249"/>
    <w:rsid w:val="00C734A3"/>
    <w:rsid w:val="00C86721"/>
    <w:rsid w:val="00CA66EE"/>
    <w:rsid w:val="00CE6DBB"/>
    <w:rsid w:val="00D456BB"/>
    <w:rsid w:val="00DC3DA6"/>
    <w:rsid w:val="00DE05E2"/>
    <w:rsid w:val="00DF365F"/>
    <w:rsid w:val="00E2237C"/>
    <w:rsid w:val="00E4367E"/>
    <w:rsid w:val="00E80B58"/>
    <w:rsid w:val="00E84900"/>
    <w:rsid w:val="00EF21DF"/>
    <w:rsid w:val="00F038BB"/>
    <w:rsid w:val="00F03FEE"/>
    <w:rsid w:val="00F40DB3"/>
    <w:rsid w:val="00F47471"/>
    <w:rsid w:val="00F67D05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BEDE"/>
  <w15:docId w15:val="{73283C25-3AEC-4228-8E07-4F29F30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8"/>
  </w:style>
  <w:style w:type="paragraph" w:styleId="1">
    <w:name w:val="heading 1"/>
    <w:basedOn w:val="a"/>
    <w:link w:val="10"/>
    <w:uiPriority w:val="9"/>
    <w:qFormat/>
    <w:rsid w:val="0007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B7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11E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0711E6"/>
  </w:style>
  <w:style w:type="paragraph" w:customStyle="1" w:styleId="msonormal0">
    <w:name w:val="msonormal"/>
    <w:basedOn w:val="a"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eta-prep">
    <w:name w:val="meta-prep"/>
    <w:basedOn w:val="a0"/>
    <w:rsid w:val="000711E6"/>
  </w:style>
  <w:style w:type="character" w:styleId="a6">
    <w:name w:val="Hyperlink"/>
    <w:basedOn w:val="a0"/>
    <w:uiPriority w:val="99"/>
    <w:unhideWhenUsed/>
    <w:rsid w:val="000711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11E6"/>
    <w:rPr>
      <w:color w:val="800080"/>
      <w:u w:val="single"/>
    </w:rPr>
  </w:style>
  <w:style w:type="character" w:customStyle="1" w:styleId="entry-date">
    <w:name w:val="entry-date"/>
    <w:basedOn w:val="a0"/>
    <w:rsid w:val="000711E6"/>
  </w:style>
  <w:style w:type="character" w:customStyle="1" w:styleId="meta-sep">
    <w:name w:val="meta-sep"/>
    <w:basedOn w:val="a0"/>
    <w:rsid w:val="000711E6"/>
  </w:style>
  <w:style w:type="character" w:customStyle="1" w:styleId="author">
    <w:name w:val="author"/>
    <w:basedOn w:val="a0"/>
    <w:rsid w:val="000711E6"/>
  </w:style>
  <w:style w:type="paragraph" w:styleId="a8">
    <w:name w:val="Normal (Web)"/>
    <w:basedOn w:val="a"/>
    <w:uiPriority w:val="99"/>
    <w:semiHidden/>
    <w:unhideWhenUsed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0711E6"/>
    <w:rPr>
      <w:b/>
      <w:bCs/>
    </w:rPr>
  </w:style>
  <w:style w:type="character" w:styleId="aa">
    <w:name w:val="Emphasis"/>
    <w:basedOn w:val="a0"/>
    <w:uiPriority w:val="20"/>
    <w:qFormat/>
    <w:rsid w:val="000711E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53D4B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0C74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2022-01-17T13:52:00Z</dcterms:created>
  <dcterms:modified xsi:type="dcterms:W3CDTF">2022-01-17T13:54:00Z</dcterms:modified>
</cp:coreProperties>
</file>